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EDA" w:rsidRPr="00065EDA" w:rsidRDefault="00065EDA" w:rsidP="00065EDA">
      <w:pPr>
        <w:pStyle w:val="maintextheader"/>
        <w:shd w:val="clear" w:color="auto" w:fill="FFFFFF"/>
        <w:rPr>
          <w:rFonts w:asciiTheme="minorHAnsi" w:hAnsiTheme="minorHAnsi"/>
          <w:b/>
          <w:bCs/>
          <w:color w:val="0000FF"/>
          <w:sz w:val="28"/>
          <w:szCs w:val="28"/>
        </w:rPr>
      </w:pPr>
      <w:bookmarkStart w:id="0" w:name="_GoBack"/>
      <w:bookmarkEnd w:id="0"/>
      <w:r w:rsidRPr="00065EDA">
        <w:rPr>
          <w:rFonts w:asciiTheme="minorHAnsi" w:hAnsiTheme="minorHAnsi"/>
          <w:b/>
          <w:bCs/>
          <w:color w:val="0000FF"/>
          <w:sz w:val="28"/>
          <w:szCs w:val="28"/>
        </w:rPr>
        <w:t xml:space="preserve">What is </w:t>
      </w:r>
      <w:r>
        <w:rPr>
          <w:rFonts w:asciiTheme="minorHAnsi" w:hAnsiTheme="minorHAnsi"/>
          <w:b/>
          <w:bCs/>
          <w:color w:val="0000FF"/>
          <w:sz w:val="28"/>
          <w:szCs w:val="28"/>
        </w:rPr>
        <w:t>R</w:t>
      </w:r>
      <w:r w:rsidRPr="00065EDA">
        <w:rPr>
          <w:rFonts w:asciiTheme="minorHAnsi" w:hAnsiTheme="minorHAnsi"/>
          <w:b/>
          <w:bCs/>
          <w:color w:val="0000FF"/>
          <w:sz w:val="28"/>
          <w:szCs w:val="28"/>
        </w:rPr>
        <w:t>evaluation?</w:t>
      </w:r>
    </w:p>
    <w:p w:rsidR="00065EDA" w:rsidRPr="00065EDA" w:rsidRDefault="00065EDA" w:rsidP="00065EDA">
      <w:pPr>
        <w:pStyle w:val="NormalWeb"/>
        <w:shd w:val="clear" w:color="auto" w:fill="FFFFFF"/>
        <w:rPr>
          <w:rFonts w:asciiTheme="minorHAnsi" w:hAnsiTheme="minorHAnsi"/>
          <w:color w:val="000000"/>
          <w:sz w:val="28"/>
          <w:szCs w:val="28"/>
        </w:rPr>
      </w:pPr>
      <w:r w:rsidRPr="00065EDA">
        <w:rPr>
          <w:rFonts w:asciiTheme="minorHAnsi" w:hAnsiTheme="minorHAnsi"/>
          <w:color w:val="000000"/>
          <w:sz w:val="28"/>
          <w:szCs w:val="28"/>
        </w:rPr>
        <w:t>A revaluation program seeks to spread the tax burden equitably within a municipality by appraising each property according to its true value and assessing it based on such value.  This process is almost always accomplished by hiring a revaluation company under the direct supervision of the municipal tax assessor in accomplishing this task and involves the interior &amp; exterior inspection of every property in a municipality.</w:t>
      </w:r>
    </w:p>
    <w:p w:rsidR="00065EDA" w:rsidRPr="00065EDA" w:rsidRDefault="00065EDA" w:rsidP="00065EDA">
      <w:pPr>
        <w:pStyle w:val="NormalWeb"/>
        <w:shd w:val="clear" w:color="auto" w:fill="FFFFFF"/>
        <w:rPr>
          <w:rFonts w:asciiTheme="minorHAnsi" w:hAnsiTheme="minorHAnsi"/>
          <w:color w:val="000000"/>
          <w:sz w:val="28"/>
          <w:szCs w:val="28"/>
        </w:rPr>
      </w:pPr>
      <w:r w:rsidRPr="00065EDA">
        <w:rPr>
          <w:rFonts w:asciiTheme="minorHAnsi" w:hAnsiTheme="minorHAnsi"/>
          <w:color w:val="000000"/>
          <w:sz w:val="28"/>
          <w:szCs w:val="28"/>
        </w:rPr>
        <w:t>Get the brochure, “</w:t>
      </w:r>
      <w:hyperlink r:id="rId4" w:history="1">
        <w:r w:rsidRPr="00065EDA">
          <w:rPr>
            <w:rStyle w:val="Hyperlink"/>
            <w:rFonts w:asciiTheme="minorHAnsi" w:hAnsiTheme="minorHAnsi"/>
            <w:color w:val="0099CC"/>
            <w:sz w:val="28"/>
            <w:szCs w:val="28"/>
          </w:rPr>
          <w:t>What is Revaluation</w:t>
        </w:r>
      </w:hyperlink>
      <w:r w:rsidRPr="00065EDA">
        <w:rPr>
          <w:rFonts w:asciiTheme="minorHAnsi" w:hAnsiTheme="minorHAnsi"/>
          <w:color w:val="000000"/>
          <w:sz w:val="28"/>
          <w:szCs w:val="28"/>
        </w:rPr>
        <w:t>” from the New Jersey Tax Website.</w:t>
      </w:r>
    </w:p>
    <w:p w:rsidR="00065EDA" w:rsidRPr="00065EDA" w:rsidRDefault="00065EDA" w:rsidP="00065EDA">
      <w:pPr>
        <w:pStyle w:val="maintextheader"/>
        <w:shd w:val="clear" w:color="auto" w:fill="FFFFFF"/>
        <w:rPr>
          <w:rFonts w:asciiTheme="minorHAnsi" w:hAnsiTheme="minorHAnsi"/>
          <w:b/>
          <w:bCs/>
          <w:color w:val="0000FF"/>
          <w:sz w:val="28"/>
          <w:szCs w:val="28"/>
        </w:rPr>
      </w:pPr>
      <w:bookmarkStart w:id="1" w:name="1"/>
      <w:bookmarkEnd w:id="1"/>
      <w:r w:rsidRPr="00065EDA">
        <w:rPr>
          <w:rFonts w:asciiTheme="minorHAnsi" w:hAnsiTheme="minorHAnsi"/>
          <w:b/>
          <w:bCs/>
          <w:color w:val="0000FF"/>
          <w:sz w:val="28"/>
          <w:szCs w:val="28"/>
        </w:rPr>
        <w:t xml:space="preserve">What is </w:t>
      </w:r>
      <w:r>
        <w:rPr>
          <w:rFonts w:asciiTheme="minorHAnsi" w:hAnsiTheme="minorHAnsi"/>
          <w:b/>
          <w:bCs/>
          <w:color w:val="0000FF"/>
          <w:sz w:val="28"/>
          <w:szCs w:val="28"/>
        </w:rPr>
        <w:t>R</w:t>
      </w:r>
      <w:r w:rsidRPr="00065EDA">
        <w:rPr>
          <w:rFonts w:asciiTheme="minorHAnsi" w:hAnsiTheme="minorHAnsi"/>
          <w:b/>
          <w:bCs/>
          <w:color w:val="0000FF"/>
          <w:sz w:val="28"/>
          <w:szCs w:val="28"/>
        </w:rPr>
        <w:t>eassessment?</w:t>
      </w:r>
    </w:p>
    <w:p w:rsidR="00065EDA" w:rsidRPr="00065EDA" w:rsidRDefault="00065EDA" w:rsidP="00065EDA">
      <w:pPr>
        <w:pStyle w:val="NormalWeb"/>
        <w:shd w:val="clear" w:color="auto" w:fill="FFFFFF"/>
        <w:rPr>
          <w:rFonts w:asciiTheme="minorHAnsi" w:hAnsiTheme="minorHAnsi"/>
          <w:color w:val="000000"/>
          <w:sz w:val="28"/>
          <w:szCs w:val="28"/>
        </w:rPr>
      </w:pPr>
      <w:r w:rsidRPr="00065EDA">
        <w:rPr>
          <w:rFonts w:asciiTheme="minorHAnsi" w:hAnsiTheme="minorHAnsi"/>
          <w:color w:val="000000"/>
          <w:sz w:val="28"/>
          <w:szCs w:val="28"/>
        </w:rPr>
        <w:t>A reassessment program like a revaluation program seeks to spread the tax burden equitably within a municipality by appraising each property according to its true value and assessing it based on such value.  However, in most instances this process is conducted in-house without the aid of an outside revaluation/appraisal firm.  In addition, it may be completed without interior inspections of every property if a revaluation was recently completed.</w:t>
      </w:r>
    </w:p>
    <w:p w:rsidR="00065EDA" w:rsidRPr="00065EDA" w:rsidRDefault="00065EDA" w:rsidP="00065EDA">
      <w:pPr>
        <w:pStyle w:val="NormalWeb"/>
        <w:shd w:val="clear" w:color="auto" w:fill="FFFFFF"/>
        <w:rPr>
          <w:rStyle w:val="Strong"/>
          <w:rFonts w:asciiTheme="minorHAnsi" w:hAnsiTheme="minorHAnsi"/>
          <w:color w:val="0000FF"/>
          <w:sz w:val="28"/>
          <w:szCs w:val="28"/>
          <w:u w:val="single"/>
        </w:rPr>
      </w:pPr>
      <w:r>
        <w:rPr>
          <w:rStyle w:val="Strong"/>
          <w:rFonts w:asciiTheme="minorHAnsi" w:hAnsiTheme="minorHAnsi"/>
          <w:color w:val="0000FF"/>
          <w:sz w:val="28"/>
          <w:szCs w:val="28"/>
          <w:u w:val="single"/>
        </w:rPr>
        <w:t>Limited Reassessment / Compliance Program / Ch. 251 Compliance Plan</w:t>
      </w:r>
    </w:p>
    <w:p w:rsidR="00065EDA" w:rsidRPr="00065EDA" w:rsidRDefault="00065EDA" w:rsidP="00065EDA">
      <w:pPr>
        <w:pStyle w:val="NormalWeb"/>
        <w:shd w:val="clear" w:color="auto" w:fill="FFFFFF"/>
        <w:rPr>
          <w:rFonts w:asciiTheme="minorHAnsi" w:hAnsiTheme="minorHAnsi"/>
          <w:color w:val="000000"/>
          <w:sz w:val="28"/>
          <w:szCs w:val="28"/>
        </w:rPr>
      </w:pPr>
      <w:r w:rsidRPr="00065EDA">
        <w:rPr>
          <w:rFonts w:asciiTheme="minorHAnsi" w:hAnsiTheme="minorHAnsi"/>
          <w:color w:val="000000"/>
          <w:sz w:val="28"/>
          <w:szCs w:val="28"/>
        </w:rPr>
        <w:t>A limited reassessment/compliance/Ch. 251 plan allows for a portion of a municipality to be reassessed where there is statistical evidence that a part of a municipality has been assessed at a value lower or higher than is consistent with the rest of the community.  Its purpose is to secure uniform taxable values throughout the municipality.</w:t>
      </w:r>
    </w:p>
    <w:p w:rsidR="009F6742" w:rsidRPr="00065EDA" w:rsidRDefault="009F6742">
      <w:pPr>
        <w:rPr>
          <w:sz w:val="28"/>
          <w:szCs w:val="28"/>
        </w:rPr>
      </w:pPr>
    </w:p>
    <w:sectPr w:rsidR="009F6742" w:rsidRPr="00065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4D"/>
    <w:rsid w:val="00065EDA"/>
    <w:rsid w:val="002D73E5"/>
    <w:rsid w:val="009F6742"/>
    <w:rsid w:val="00B0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F3E3"/>
  <w15:chartTrackingRefBased/>
  <w15:docId w15:val="{7E4C4588-793E-44B8-B1E1-B2B47ED0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extheader">
    <w:name w:val="maintextheader"/>
    <w:basedOn w:val="Normal"/>
    <w:rsid w:val="00065E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5E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65ED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65E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ate.nj.us/treasury/taxation/pdf/lpt/revalu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Librizzi</dc:creator>
  <cp:keywords/>
  <dc:description/>
  <cp:lastModifiedBy>George Librizzi</cp:lastModifiedBy>
  <cp:revision>2</cp:revision>
  <dcterms:created xsi:type="dcterms:W3CDTF">2018-12-20T13:56:00Z</dcterms:created>
  <dcterms:modified xsi:type="dcterms:W3CDTF">2018-12-20T13:59:00Z</dcterms:modified>
</cp:coreProperties>
</file>